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CE674F" w:rsidRPr="00853BAF" w14:paraId="74760A51" w14:textId="77777777" w:rsidTr="00980E8C">
        <w:tc>
          <w:tcPr>
            <w:tcW w:w="9923" w:type="dxa"/>
          </w:tcPr>
          <w:p w14:paraId="68F91643" w14:textId="77777777" w:rsidR="00CE674F" w:rsidRPr="00853BAF" w:rsidRDefault="00CE674F" w:rsidP="00CE674F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F76A9E7" wp14:editId="3660F316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80552" w14:textId="77777777" w:rsidR="00CE674F" w:rsidRPr="00853BAF" w:rsidRDefault="00CE674F" w:rsidP="00CE674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850F3BB" w14:textId="77777777" w:rsidR="00CE674F" w:rsidRPr="00853BAF" w:rsidRDefault="00CE674F" w:rsidP="00CE674F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4A317B6" w14:textId="77777777" w:rsidR="00CE674F" w:rsidRPr="00853BAF" w:rsidRDefault="00CE674F" w:rsidP="00CE674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FD18599" w14:textId="77777777" w:rsidR="00CE674F" w:rsidRPr="00853BAF" w:rsidRDefault="00CE674F" w:rsidP="00CE674F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3FF0864" w14:textId="77777777" w:rsidR="00CE674F" w:rsidRPr="00853BAF" w:rsidRDefault="00CE674F" w:rsidP="00CE674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39F19495" w14:textId="3A7E82F8" w:rsidR="00CE674F" w:rsidRPr="00853BAF" w:rsidRDefault="00CE674F" w:rsidP="00CE674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8571F1">
              <w:rPr>
                <w:szCs w:val="28"/>
                <w:u w:val="single"/>
              </w:rPr>
              <w:t>14.03.2017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8571F1">
              <w:rPr>
                <w:szCs w:val="28"/>
                <w:u w:val="single"/>
              </w:rPr>
              <w:t>959</w:t>
            </w:r>
            <w:r w:rsidRPr="00853BAF">
              <w:rPr>
                <w:szCs w:val="28"/>
                <w:u w:val="single"/>
              </w:rPr>
              <w:tab/>
            </w:r>
          </w:p>
          <w:p w14:paraId="03DDF113" w14:textId="77777777" w:rsidR="00CE674F" w:rsidRPr="00853BAF" w:rsidRDefault="00CE674F" w:rsidP="00CE674F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</w:tblGrid>
      <w:tr w:rsidR="00092A0A" w:rsidRPr="00452EF0" w14:paraId="7EA53E2C" w14:textId="77777777" w:rsidTr="00EE1860">
        <w:trPr>
          <w:trHeight w:val="583"/>
        </w:trPr>
        <w:tc>
          <w:tcPr>
            <w:tcW w:w="8789" w:type="dxa"/>
          </w:tcPr>
          <w:p w14:paraId="7EA53E2B" w14:textId="77777777" w:rsidR="00092A0A" w:rsidRPr="00452EF0" w:rsidRDefault="004A5018" w:rsidP="00CE674F">
            <w:pPr>
              <w:suppressAutoHyphens/>
              <w:ind w:left="35"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3C35F7" w:rsidRPr="00366695">
              <w:rPr>
                <w:bCs/>
                <w:iCs/>
                <w:szCs w:val="28"/>
              </w:rPr>
              <w:t>квартала</w:t>
            </w:r>
            <w:r w:rsidR="003C35F7">
              <w:rPr>
                <w:bCs/>
                <w:iCs/>
                <w:szCs w:val="28"/>
              </w:rPr>
              <w:t> 140.0</w:t>
            </w:r>
            <w:r w:rsidR="00A73B01">
              <w:rPr>
                <w:bCs/>
                <w:iCs/>
                <w:szCs w:val="28"/>
              </w:rPr>
              <w:t>2</w:t>
            </w:r>
            <w:r w:rsidR="003C35F7">
              <w:rPr>
                <w:bCs/>
                <w:iCs/>
                <w:szCs w:val="28"/>
              </w:rPr>
              <w:t>.05.0</w:t>
            </w:r>
            <w:r w:rsidR="00A73B01">
              <w:rPr>
                <w:bCs/>
                <w:iCs/>
                <w:szCs w:val="28"/>
              </w:rPr>
              <w:t>1</w:t>
            </w:r>
            <w:r w:rsidR="00EE1860" w:rsidRPr="00366695">
              <w:rPr>
                <w:bCs/>
                <w:iCs/>
                <w:szCs w:val="28"/>
              </w:rPr>
              <w:t xml:space="preserve"> в границах </w:t>
            </w:r>
            <w:r w:rsidR="00EE1860" w:rsidRPr="00C16DD9">
              <w:rPr>
                <w:bCs/>
                <w:iCs/>
                <w:szCs w:val="28"/>
              </w:rPr>
              <w:t>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14:paraId="7EA53E2D" w14:textId="77777777"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7EA53E2E" w14:textId="77777777"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14:paraId="7EA53E2F" w14:textId="77777777"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3611BF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3611BF">
        <w:rPr>
          <w:szCs w:val="28"/>
        </w:rPr>
        <w:t> </w:t>
      </w:r>
      <w:r w:rsidR="00A5442E">
        <w:rPr>
          <w:szCs w:val="28"/>
        </w:rPr>
        <w:t>01.12.2015</w:t>
      </w:r>
      <w:r w:rsidR="00A5442E" w:rsidRPr="00366695">
        <w:rPr>
          <w:szCs w:val="28"/>
        </w:rPr>
        <w:t xml:space="preserve"> № </w:t>
      </w:r>
      <w:r w:rsidR="00A5442E">
        <w:rPr>
          <w:szCs w:val="28"/>
        </w:rPr>
        <w:t>6870</w:t>
      </w:r>
      <w:r w:rsidR="00A5442E" w:rsidRPr="00366695">
        <w:rPr>
          <w:szCs w:val="28"/>
        </w:rPr>
        <w:t xml:space="preserve"> «Об утверждении </w:t>
      </w:r>
      <w:r w:rsidR="00A5442E" w:rsidRPr="00C16DD9">
        <w:rPr>
          <w:szCs w:val="28"/>
        </w:rPr>
        <w:t>проекта планировки территории, огран</w:t>
      </w:r>
      <w:r w:rsidR="00A5442E" w:rsidRPr="00C16DD9">
        <w:rPr>
          <w:szCs w:val="28"/>
        </w:rPr>
        <w:t>и</w:t>
      </w:r>
      <w:r w:rsidR="00A5442E" w:rsidRPr="00C16DD9">
        <w:rPr>
          <w:szCs w:val="28"/>
        </w:rPr>
        <w:t>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</w:t>
      </w:r>
      <w:r w:rsidR="00FB40B7" w:rsidRPr="00452EF0">
        <w:rPr>
          <w:szCs w:val="28"/>
        </w:rPr>
        <w:t>д</w:t>
      </w:r>
      <w:r w:rsidR="00FB40B7" w:rsidRPr="00452EF0">
        <w:rPr>
          <w:szCs w:val="28"/>
        </w:rPr>
        <w:t>ствуясь Уставом города Новосибирска,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14:paraId="7EA53E30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</w:t>
      </w:r>
      <w:r w:rsidR="00A73B01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A73B01">
        <w:rPr>
          <w:bCs/>
          <w:iCs/>
          <w:szCs w:val="28"/>
        </w:rPr>
        <w:t>1</w:t>
      </w:r>
      <w:r w:rsidR="00A5442E" w:rsidRPr="00366695">
        <w:rPr>
          <w:bCs/>
          <w:iCs/>
          <w:szCs w:val="28"/>
        </w:rPr>
        <w:t xml:space="preserve"> в гран</w:t>
      </w:r>
      <w:r w:rsidR="00A5442E" w:rsidRPr="00366695">
        <w:rPr>
          <w:bCs/>
          <w:iCs/>
          <w:szCs w:val="28"/>
        </w:rPr>
        <w:t>и</w:t>
      </w:r>
      <w:r w:rsidR="00A5442E" w:rsidRPr="00366695">
        <w:rPr>
          <w:bCs/>
          <w:iCs/>
          <w:szCs w:val="28"/>
        </w:rPr>
        <w:t xml:space="preserve">цах </w:t>
      </w:r>
      <w:r w:rsidR="00A5442E" w:rsidRPr="00C16DD9">
        <w:rPr>
          <w:bCs/>
          <w:iCs/>
          <w:szCs w:val="28"/>
        </w:rPr>
        <w:t>проекта планировки территории, ограниченной улицами Трикотажной, Авт</w:t>
      </w:r>
      <w:r w:rsidR="00A5442E" w:rsidRPr="00C16DD9">
        <w:rPr>
          <w:bCs/>
          <w:iCs/>
          <w:szCs w:val="28"/>
        </w:rPr>
        <w:t>о</w:t>
      </w:r>
      <w:r w:rsidR="00A5442E" w:rsidRPr="00C16DD9">
        <w:rPr>
          <w:bCs/>
          <w:iCs/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14:paraId="7EA53E31" w14:textId="77777777"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14:paraId="7EA53E32" w14:textId="77777777"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14:paraId="7EA53E33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611BF" w:rsidRPr="003611BF" w14:paraId="7EA53E36" w14:textId="77777777" w:rsidTr="0066659A">
        <w:tc>
          <w:tcPr>
            <w:tcW w:w="6946" w:type="dxa"/>
          </w:tcPr>
          <w:p w14:paraId="7EA53E34" w14:textId="77777777" w:rsidR="003611BF" w:rsidRPr="003611BF" w:rsidRDefault="003611BF" w:rsidP="0066659A">
            <w:pPr>
              <w:spacing w:before="600"/>
              <w:ind w:firstLine="34"/>
              <w:rPr>
                <w:szCs w:val="28"/>
              </w:rPr>
            </w:pPr>
            <w:r w:rsidRPr="003611B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EA53E35" w14:textId="77777777" w:rsidR="003611BF" w:rsidRPr="003611BF" w:rsidRDefault="003611BF" w:rsidP="0066659A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11B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EA53E38" w14:textId="77777777" w:rsidR="00F44D43" w:rsidRDefault="00F44D43" w:rsidP="00407E52">
      <w:pPr>
        <w:suppressAutoHyphens/>
        <w:ind w:firstLine="0"/>
        <w:rPr>
          <w:sz w:val="24"/>
          <w:szCs w:val="28"/>
        </w:rPr>
      </w:pPr>
    </w:p>
    <w:p w14:paraId="0408619F" w14:textId="77777777" w:rsidR="00CE674F" w:rsidRPr="004722AC" w:rsidRDefault="00CE674F" w:rsidP="00407E52">
      <w:pPr>
        <w:suppressAutoHyphens/>
        <w:ind w:firstLine="0"/>
        <w:rPr>
          <w:sz w:val="24"/>
          <w:szCs w:val="28"/>
        </w:rPr>
      </w:pPr>
    </w:p>
    <w:p w14:paraId="7EA53E39" w14:textId="77777777" w:rsidR="00F44D43" w:rsidRPr="004722AC" w:rsidRDefault="00A73B01" w:rsidP="00F44D43">
      <w:pPr>
        <w:suppressAutoHyphens/>
        <w:ind w:firstLine="0"/>
        <w:rPr>
          <w:sz w:val="24"/>
        </w:rPr>
      </w:pPr>
      <w:r>
        <w:rPr>
          <w:sz w:val="24"/>
        </w:rPr>
        <w:t>Гальянова</w:t>
      </w:r>
    </w:p>
    <w:p w14:paraId="7EA53E3A" w14:textId="77777777"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73B01">
        <w:rPr>
          <w:sz w:val="24"/>
        </w:rPr>
        <w:t>08</w:t>
      </w:r>
    </w:p>
    <w:p w14:paraId="7EA53E3B" w14:textId="77777777"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14:paraId="7EA53E3C" w14:textId="77777777"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CE674F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14:paraId="7EA53E3D" w14:textId="77777777" w:rsidR="00092A0A" w:rsidRPr="00467901" w:rsidRDefault="008571F1" w:rsidP="003611BF">
      <w:pPr>
        <w:ind w:left="6804" w:firstLine="0"/>
        <w:jc w:val="left"/>
        <w:rPr>
          <w:szCs w:val="28"/>
        </w:rPr>
      </w:pPr>
      <w:r>
        <w:rPr>
          <w:noProof/>
          <w:szCs w:val="28"/>
        </w:rPr>
        <w:lastRenderedPageBreak/>
        <w:pict w14:anchorId="7EA53EF9"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14:paraId="7EA53E3E" w14:textId="77777777" w:rsidR="00092A0A" w:rsidRPr="00467901" w:rsidRDefault="00584A48" w:rsidP="003611BF">
      <w:pPr>
        <w:widowControl w:val="0"/>
        <w:tabs>
          <w:tab w:val="left" w:pos="6379"/>
          <w:tab w:val="left" w:pos="9921"/>
        </w:tabs>
        <w:ind w:left="6804" w:right="-2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14:paraId="7EA53E3F" w14:textId="77777777" w:rsidR="00092A0A" w:rsidRPr="00467901" w:rsidRDefault="00092A0A" w:rsidP="003611BF">
      <w:pPr>
        <w:widowControl w:val="0"/>
        <w:tabs>
          <w:tab w:val="left" w:pos="6379"/>
        </w:tabs>
        <w:ind w:left="6804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14:paraId="7EA53E40" w14:textId="5DDBD3F4" w:rsidR="00092A0A" w:rsidRPr="008571F1" w:rsidRDefault="00092A0A" w:rsidP="003611BF">
      <w:pPr>
        <w:widowControl w:val="0"/>
        <w:tabs>
          <w:tab w:val="left" w:pos="6379"/>
        </w:tabs>
        <w:ind w:left="6804" w:right="-2" w:firstLine="0"/>
        <w:rPr>
          <w:szCs w:val="28"/>
          <w:u w:val="single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8571F1" w:rsidRPr="008571F1">
        <w:rPr>
          <w:szCs w:val="28"/>
          <w:u w:val="single"/>
        </w:rPr>
        <w:t>14.03.2017</w:t>
      </w:r>
      <w:r w:rsidRPr="00467901">
        <w:rPr>
          <w:szCs w:val="28"/>
        </w:rPr>
        <w:t xml:space="preserve"> № </w:t>
      </w:r>
      <w:bookmarkStart w:id="0" w:name="_GoBack"/>
      <w:r w:rsidR="008571F1" w:rsidRPr="008571F1">
        <w:rPr>
          <w:szCs w:val="28"/>
          <w:u w:val="single"/>
        </w:rPr>
        <w:t>959</w:t>
      </w:r>
    </w:p>
    <w:bookmarkEnd w:id="0"/>
    <w:p w14:paraId="7EA53E41" w14:textId="77777777"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7EA53E42" w14:textId="77777777"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7EA53E43" w14:textId="77777777"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14:paraId="7EA53E44" w14:textId="77777777" w:rsidR="00972787" w:rsidRDefault="00124BE2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</w:t>
      </w:r>
      <w:r w:rsidR="00A73B01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A73B01">
        <w:rPr>
          <w:bCs/>
          <w:iCs/>
          <w:szCs w:val="28"/>
        </w:rPr>
        <w:t>1</w:t>
      </w:r>
      <w:r w:rsidR="00972787" w:rsidRPr="00366695">
        <w:rPr>
          <w:bCs/>
          <w:iCs/>
          <w:szCs w:val="28"/>
        </w:rPr>
        <w:t xml:space="preserve"> в границах </w:t>
      </w:r>
      <w:r w:rsidR="00972787" w:rsidRPr="00C16DD9">
        <w:rPr>
          <w:bCs/>
          <w:iCs/>
          <w:szCs w:val="28"/>
        </w:rPr>
        <w:t xml:space="preserve">проекта планировки территории, ограниченной улицами Трикотажной, Автогенной, полосой </w:t>
      </w:r>
    </w:p>
    <w:p w14:paraId="7EA53E45" w14:textId="77777777" w:rsidR="00972787" w:rsidRDefault="00972787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C16DD9">
        <w:rPr>
          <w:bCs/>
          <w:iCs/>
          <w:szCs w:val="28"/>
        </w:rPr>
        <w:t xml:space="preserve">отвода железной дороги, створом Октябрьского моста, набережной </w:t>
      </w:r>
    </w:p>
    <w:p w14:paraId="7EA53E46" w14:textId="77777777" w:rsidR="00972787" w:rsidRDefault="00972787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C16DD9">
        <w:rPr>
          <w:bCs/>
          <w:iCs/>
          <w:szCs w:val="28"/>
        </w:rPr>
        <w:t xml:space="preserve">реки Оби, улицей Ипподромской и улицей Фрунзе, в Центральном, </w:t>
      </w:r>
    </w:p>
    <w:p w14:paraId="7EA53E47" w14:textId="77777777" w:rsidR="00263A17" w:rsidRDefault="00972787" w:rsidP="004A5018">
      <w:pPr>
        <w:widowControl w:val="0"/>
        <w:suppressAutoHyphens/>
        <w:ind w:firstLine="0"/>
        <w:jc w:val="center"/>
        <w:rPr>
          <w:szCs w:val="28"/>
        </w:rPr>
      </w:pPr>
      <w:r w:rsidRPr="00C16DD9">
        <w:rPr>
          <w:bCs/>
          <w:iCs/>
          <w:szCs w:val="28"/>
        </w:rPr>
        <w:t>Октябрьском и Дзержинском районах</w:t>
      </w:r>
    </w:p>
    <w:p w14:paraId="7EA53E48" w14:textId="77777777"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7EA53E49" w14:textId="77777777"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</w:p>
    <w:p w14:paraId="7EA53E4A" w14:textId="77777777" w:rsidR="003611BF" w:rsidRPr="0075601C" w:rsidRDefault="003611BF" w:rsidP="0066659A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EA53E4B" w14:textId="77777777"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4C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4D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4E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4F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0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1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2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3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4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5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6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7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8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9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A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B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C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5D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66" w14:textId="24EF31B1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A53E67" w14:textId="77777777"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FF35DC">
          <w:headerReference w:type="default" r:id="rId16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14:paraId="7EA53E7C" w14:textId="56042246" w:rsidR="00FF35DC" w:rsidRPr="00FF35DC" w:rsidRDefault="0066659A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 wp14:anchorId="7EA53EFA" wp14:editId="7EA53EFB">
            <wp:extent cx="13860780" cy="9795029"/>
            <wp:effectExtent l="19050" t="0" r="7620" b="0"/>
            <wp:docPr id="1" name="Рисунок 1" descr="\\srv-architect3\Проекты планировки\_ОТДЕЛ ГРАД.ПОДГОТОВКИ ТЕРРИТОРИЙ\0_ПРОЕКТЫ МЕЖЕВАНИЯ АКТИВНЫЕ\Г.Е_2016 ТЗ ПМ 140_02_05_01_МАРИЯ_РА\3 УТВЕРЖДЕНИЕ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140_02_05_01_МАРИЯ_РА\3 УТВЕРЖДЕНИЕ\Чертеж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780" cy="979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1840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32CE0" w14:paraId="7EA53E7E" w14:textId="77777777" w:rsidTr="00032CE0">
        <w:trPr>
          <w:trHeight w:val="17"/>
        </w:trPr>
        <w:tc>
          <w:tcPr>
            <w:tcW w:w="324" w:type="dxa"/>
          </w:tcPr>
          <w:p w14:paraId="7EA53E7D" w14:textId="77777777" w:rsidR="00032CE0" w:rsidRDefault="00032CE0" w:rsidP="00032CE0">
            <w:pPr>
              <w:ind w:firstLine="0"/>
            </w:pPr>
          </w:p>
        </w:tc>
      </w:tr>
    </w:tbl>
    <w:p w14:paraId="7EA53E7F" w14:textId="77777777" w:rsidR="003A692B" w:rsidRPr="00CE2B64" w:rsidRDefault="003A692B" w:rsidP="00032CE0">
      <w:pPr>
        <w:ind w:firstLine="0"/>
        <w:sectPr w:rsidR="003A692B" w:rsidRPr="00CE2B64" w:rsidSect="00CE674F">
          <w:headerReference w:type="even" r:id="rId18"/>
          <w:headerReference w:type="default" r:id="rId19"/>
          <w:headerReference w:type="first" r:id="rId20"/>
          <w:pgSz w:w="23814" w:h="16840" w:orient="landscape" w:code="8"/>
          <w:pgMar w:top="567" w:right="851" w:bottom="0" w:left="1135" w:header="709" w:footer="57" w:gutter="0"/>
          <w:pgNumType w:start="1"/>
          <w:cols w:space="708"/>
          <w:titlePg/>
          <w:docGrid w:linePitch="381"/>
        </w:sectPr>
      </w:pPr>
    </w:p>
    <w:p w14:paraId="7EA53E80" w14:textId="77777777" w:rsidR="008E662B" w:rsidRPr="008E662B" w:rsidRDefault="008E662B" w:rsidP="003611BF">
      <w:pPr>
        <w:pStyle w:val="a9"/>
        <w:ind w:left="6379" w:hanging="1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1 </w:t>
      </w:r>
    </w:p>
    <w:p w14:paraId="7EA53E81" w14:textId="77777777" w:rsidR="008E662B" w:rsidRPr="008E662B" w:rsidRDefault="008E662B" w:rsidP="003611BF">
      <w:pPr>
        <w:pStyle w:val="a9"/>
        <w:ind w:left="6379" w:hanging="1"/>
        <w:rPr>
          <w:sz w:val="24"/>
          <w:szCs w:val="24"/>
        </w:rPr>
      </w:pPr>
      <w:r w:rsidRPr="008E662B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</w:t>
      </w:r>
      <w:r w:rsidRPr="008E662B">
        <w:rPr>
          <w:sz w:val="24"/>
          <w:szCs w:val="24"/>
        </w:rPr>
        <w:t>р</w:t>
      </w:r>
      <w:r w:rsidRPr="008E662B">
        <w:rPr>
          <w:sz w:val="24"/>
          <w:szCs w:val="24"/>
        </w:rPr>
        <w:t>риторий объектов культурного наследия, границ зон с особыми условиями использования терр</w:t>
      </w:r>
      <w:r w:rsidRPr="008E662B">
        <w:rPr>
          <w:sz w:val="24"/>
          <w:szCs w:val="24"/>
        </w:rPr>
        <w:t>и</w:t>
      </w:r>
      <w:r w:rsidRPr="008E662B">
        <w:rPr>
          <w:sz w:val="24"/>
          <w:szCs w:val="24"/>
        </w:rPr>
        <w:t>торий, границ зон действия пу</w:t>
      </w:r>
      <w:r w:rsidRPr="008E662B">
        <w:rPr>
          <w:sz w:val="24"/>
          <w:szCs w:val="24"/>
        </w:rPr>
        <w:t>б</w:t>
      </w:r>
      <w:r w:rsidRPr="008E662B">
        <w:rPr>
          <w:sz w:val="24"/>
          <w:szCs w:val="24"/>
        </w:rPr>
        <w:t>личных сервитутов</w:t>
      </w:r>
    </w:p>
    <w:p w14:paraId="7EA53E82" w14:textId="77777777"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14:paraId="7EA53E83" w14:textId="77777777"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14:paraId="7EA53E84" w14:textId="77777777" w:rsidR="008E662B" w:rsidRPr="008E662B" w:rsidRDefault="008E662B" w:rsidP="003611BF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14:paraId="7EA53E85" w14:textId="77777777" w:rsidR="008E662B" w:rsidRPr="008E662B" w:rsidRDefault="008E662B" w:rsidP="003611BF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об образуемых и изменяемых земельных участках на кадастровом плане территории</w:t>
      </w:r>
    </w:p>
    <w:p w14:paraId="7EA53E86" w14:textId="77777777" w:rsidR="008E662B" w:rsidRPr="008E662B" w:rsidRDefault="008E662B" w:rsidP="003611BF">
      <w:pPr>
        <w:pStyle w:val="a9"/>
        <w:ind w:firstLine="0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8"/>
        <w:gridCol w:w="1699"/>
        <w:gridCol w:w="2550"/>
      </w:tblGrid>
      <w:tr w:rsidR="003611BF" w:rsidRPr="008E662B" w14:paraId="7EA53E99" w14:textId="77777777" w:rsidTr="003611BF">
        <w:tc>
          <w:tcPr>
            <w:tcW w:w="643" w:type="pct"/>
          </w:tcPr>
          <w:p w14:paraId="7EA53E87" w14:textId="77777777" w:rsidR="003611BF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Условный </w:t>
            </w:r>
          </w:p>
          <w:p w14:paraId="7EA53E88" w14:textId="77777777" w:rsidR="003611BF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номер </w:t>
            </w:r>
          </w:p>
          <w:p w14:paraId="7EA53E89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786" w:type="pct"/>
          </w:tcPr>
          <w:p w14:paraId="7EA53E8A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14:paraId="7EA53E8B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14:paraId="7EA53E8C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430" w:type="pct"/>
          </w:tcPr>
          <w:p w14:paraId="7EA53E8D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Вид разрешенного</w:t>
            </w:r>
          </w:p>
          <w:p w14:paraId="7EA53E8E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</w:t>
            </w:r>
          </w:p>
          <w:p w14:paraId="7EA53E8F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образуемых земельных участков в соответствии</w:t>
            </w:r>
          </w:p>
          <w:p w14:paraId="7EA53E90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с проектом планировки</w:t>
            </w:r>
          </w:p>
          <w:p w14:paraId="7EA53E91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территории</w:t>
            </w:r>
          </w:p>
        </w:tc>
        <w:tc>
          <w:tcPr>
            <w:tcW w:w="856" w:type="pct"/>
          </w:tcPr>
          <w:p w14:paraId="7EA53E92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14:paraId="7EA53E93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образуемых и изменяемых</w:t>
            </w:r>
          </w:p>
          <w:p w14:paraId="7EA53E94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земельных</w:t>
            </w:r>
          </w:p>
          <w:p w14:paraId="7EA53E95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участков и их частей, га</w:t>
            </w:r>
          </w:p>
        </w:tc>
        <w:tc>
          <w:tcPr>
            <w:tcW w:w="1286" w:type="pct"/>
          </w:tcPr>
          <w:p w14:paraId="7EA53E96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14:paraId="7EA53E97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14:paraId="7EA53E98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14:paraId="7EA53E9A" w14:textId="77777777" w:rsidR="008E662B" w:rsidRPr="008E662B" w:rsidRDefault="008E662B" w:rsidP="008E662B">
      <w:pPr>
        <w:pStyle w:val="a9"/>
        <w:ind w:firstLine="0"/>
        <w:jc w:val="center"/>
        <w:rPr>
          <w:sz w:val="2"/>
          <w:szCs w:val="2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40"/>
        <w:gridCol w:w="1699"/>
        <w:gridCol w:w="2548"/>
      </w:tblGrid>
      <w:tr w:rsidR="008E662B" w:rsidRPr="008E662B" w14:paraId="7EA53EA0" w14:textId="77777777" w:rsidTr="003611BF">
        <w:trPr>
          <w:tblHeader/>
        </w:trPr>
        <w:tc>
          <w:tcPr>
            <w:tcW w:w="643" w:type="pct"/>
          </w:tcPr>
          <w:p w14:paraId="7EA53E9B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14:paraId="7EA53E9C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2</w:t>
            </w:r>
          </w:p>
        </w:tc>
        <w:tc>
          <w:tcPr>
            <w:tcW w:w="1431" w:type="pct"/>
          </w:tcPr>
          <w:p w14:paraId="7EA53E9D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3</w:t>
            </w:r>
          </w:p>
        </w:tc>
        <w:tc>
          <w:tcPr>
            <w:tcW w:w="856" w:type="pct"/>
          </w:tcPr>
          <w:p w14:paraId="7EA53E9E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4</w:t>
            </w:r>
          </w:p>
        </w:tc>
        <w:tc>
          <w:tcPr>
            <w:tcW w:w="1284" w:type="pct"/>
          </w:tcPr>
          <w:p w14:paraId="7EA53E9F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585F05" w:rsidRPr="008E662B" w14:paraId="7EA53EA6" w14:textId="77777777" w:rsidTr="003611BF">
        <w:tc>
          <w:tcPr>
            <w:tcW w:w="643" w:type="pct"/>
          </w:tcPr>
          <w:p w14:paraId="7EA53EA1" w14:textId="77777777" w:rsidR="00585F05" w:rsidRPr="00992086" w:rsidRDefault="00811FE6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786" w:type="pct"/>
          </w:tcPr>
          <w:p w14:paraId="7EA53EA2" w14:textId="77777777" w:rsidR="00585F05" w:rsidRPr="00992086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992086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431" w:type="pct"/>
          </w:tcPr>
          <w:p w14:paraId="7EA53EA3" w14:textId="77777777" w:rsidR="00585F05" w:rsidRPr="00992086" w:rsidRDefault="00811FE6" w:rsidP="00DC35E7">
            <w:pPr>
              <w:pStyle w:val="S9"/>
              <w:ind w:right="34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Магазины </w:t>
            </w:r>
          </w:p>
        </w:tc>
        <w:tc>
          <w:tcPr>
            <w:tcW w:w="856" w:type="pct"/>
          </w:tcPr>
          <w:p w14:paraId="7EA53EA4" w14:textId="77777777" w:rsidR="00585F05" w:rsidRPr="00992086" w:rsidRDefault="00811FE6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0,4989</w:t>
            </w:r>
          </w:p>
        </w:tc>
        <w:tc>
          <w:tcPr>
            <w:tcW w:w="1284" w:type="pct"/>
            <w:vAlign w:val="center"/>
          </w:tcPr>
          <w:p w14:paraId="7EA53EA5" w14:textId="77777777" w:rsidR="00585F05" w:rsidRPr="00992086" w:rsidRDefault="00585F05" w:rsidP="007D30A4">
            <w:pPr>
              <w:pStyle w:val="S9"/>
              <w:ind w:firstLine="0"/>
              <w:rPr>
                <w:rFonts w:eastAsia="Calibri"/>
                <w:sz w:val="24"/>
              </w:rPr>
            </w:pPr>
            <w:r w:rsidRPr="00992086">
              <w:rPr>
                <w:rFonts w:eastAsia="Calibri"/>
                <w:sz w:val="24"/>
              </w:rPr>
              <w:t>Российская Федер</w:t>
            </w:r>
            <w:r w:rsidRPr="00992086">
              <w:rPr>
                <w:rFonts w:eastAsia="Calibri"/>
                <w:sz w:val="24"/>
              </w:rPr>
              <w:t>а</w:t>
            </w:r>
            <w:r w:rsidRPr="00992086">
              <w:rPr>
                <w:rFonts w:eastAsia="Calibri"/>
                <w:sz w:val="24"/>
              </w:rPr>
              <w:t>ция, Новосибирская область, город Нов</w:t>
            </w:r>
            <w:r w:rsidRPr="00992086">
              <w:rPr>
                <w:rFonts w:eastAsia="Calibri"/>
                <w:sz w:val="24"/>
              </w:rPr>
              <w:t>о</w:t>
            </w:r>
            <w:r w:rsidRPr="00992086">
              <w:rPr>
                <w:rFonts w:eastAsia="Calibri"/>
                <w:sz w:val="24"/>
              </w:rPr>
              <w:t>сибирск,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92086">
              <w:rPr>
                <w:rFonts w:eastAsia="Calibri"/>
                <w:sz w:val="24"/>
              </w:rPr>
              <w:t xml:space="preserve"> ул</w:t>
            </w:r>
            <w:r>
              <w:rPr>
                <w:rFonts w:eastAsia="Calibri"/>
                <w:sz w:val="24"/>
              </w:rPr>
              <w:t xml:space="preserve">. </w:t>
            </w:r>
            <w:bookmarkEnd w:id="1"/>
            <w:bookmarkEnd w:id="2"/>
            <w:bookmarkEnd w:id="3"/>
            <w:bookmarkEnd w:id="4"/>
            <w:bookmarkEnd w:id="5"/>
            <w:r w:rsidR="00811FE6">
              <w:rPr>
                <w:rFonts w:eastAsia="Calibri"/>
                <w:sz w:val="24"/>
              </w:rPr>
              <w:t>Никит</w:t>
            </w:r>
            <w:r w:rsidR="00811FE6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 xml:space="preserve">на, </w:t>
            </w:r>
            <w:r w:rsidR="007D30A4">
              <w:rPr>
                <w:rFonts w:eastAsia="Calibri"/>
                <w:sz w:val="24"/>
              </w:rPr>
              <w:t>128</w:t>
            </w:r>
          </w:p>
        </w:tc>
      </w:tr>
      <w:tr w:rsidR="00585F05" w:rsidRPr="008E662B" w14:paraId="7EA53EAC" w14:textId="77777777" w:rsidTr="003611BF">
        <w:tc>
          <w:tcPr>
            <w:tcW w:w="643" w:type="pct"/>
          </w:tcPr>
          <w:p w14:paraId="7EA53EA7" w14:textId="77777777"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2</w:t>
            </w:r>
          </w:p>
        </w:tc>
        <w:tc>
          <w:tcPr>
            <w:tcW w:w="786" w:type="pct"/>
          </w:tcPr>
          <w:p w14:paraId="7EA53EA8" w14:textId="77777777" w:rsidR="00585F05" w:rsidRPr="007245AE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431" w:type="pct"/>
          </w:tcPr>
          <w:p w14:paraId="7EA53EA9" w14:textId="77777777" w:rsidR="00585F05" w:rsidRPr="007245AE" w:rsidRDefault="00811FE6" w:rsidP="00DC35E7">
            <w:pPr>
              <w:pStyle w:val="S9"/>
              <w:ind w:firstLine="0"/>
              <w:rPr>
                <w:rFonts w:eastAsia="Calibri"/>
                <w:color w:val="FF0000"/>
                <w:sz w:val="24"/>
              </w:rPr>
            </w:pPr>
            <w:r>
              <w:rPr>
                <w:rFonts w:eastAsia="Calibri"/>
                <w:sz w:val="24"/>
              </w:rPr>
              <w:t>Общее пользование те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 xml:space="preserve">ритории </w:t>
            </w:r>
          </w:p>
        </w:tc>
        <w:tc>
          <w:tcPr>
            <w:tcW w:w="856" w:type="pct"/>
          </w:tcPr>
          <w:p w14:paraId="7EA53EAA" w14:textId="77777777" w:rsidR="00585F05" w:rsidRPr="007245AE" w:rsidRDefault="00811FE6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0,2277</w:t>
            </w:r>
          </w:p>
        </w:tc>
        <w:tc>
          <w:tcPr>
            <w:tcW w:w="1284" w:type="pct"/>
            <w:vAlign w:val="center"/>
          </w:tcPr>
          <w:p w14:paraId="7EA53EAB" w14:textId="77777777" w:rsidR="00585F05" w:rsidRPr="007245AE" w:rsidRDefault="00585F05" w:rsidP="003611BF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</w:t>
            </w:r>
            <w:r w:rsidRPr="007245AE"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ция, Новосибирская область, город Нов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сибирск,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</w:t>
            </w:r>
            <w:r w:rsidR="00811FE6">
              <w:rPr>
                <w:rFonts w:eastAsia="Calibri"/>
                <w:sz w:val="24"/>
              </w:rPr>
              <w:t>Никит</w:t>
            </w:r>
            <w:r w:rsidR="00811FE6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>на</w:t>
            </w:r>
            <w:r w:rsidR="007D30A4">
              <w:rPr>
                <w:rFonts w:eastAsia="Calibri"/>
                <w:sz w:val="24"/>
              </w:rPr>
              <w:t>, (120а)</w:t>
            </w:r>
          </w:p>
        </w:tc>
      </w:tr>
      <w:tr w:rsidR="00585F05" w:rsidRPr="008E662B" w14:paraId="7EA53EB2" w14:textId="77777777" w:rsidTr="003611BF">
        <w:tc>
          <w:tcPr>
            <w:tcW w:w="643" w:type="pct"/>
          </w:tcPr>
          <w:p w14:paraId="7EA53EAD" w14:textId="77777777"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3</w:t>
            </w:r>
          </w:p>
        </w:tc>
        <w:tc>
          <w:tcPr>
            <w:tcW w:w="786" w:type="pct"/>
            <w:tcBorders>
              <w:bottom w:val="single" w:sz="4" w:space="0" w:color="000000"/>
            </w:tcBorders>
          </w:tcPr>
          <w:p w14:paraId="7EA53EAE" w14:textId="77777777" w:rsidR="00585F05" w:rsidRPr="007245AE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431" w:type="pct"/>
          </w:tcPr>
          <w:p w14:paraId="7EA53EAF" w14:textId="77777777" w:rsidR="00585F05" w:rsidRPr="007245AE" w:rsidRDefault="00811FE6" w:rsidP="00DC35E7">
            <w:pPr>
              <w:pStyle w:val="S9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Общее пользование те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 xml:space="preserve">ритории </w:t>
            </w:r>
          </w:p>
        </w:tc>
        <w:tc>
          <w:tcPr>
            <w:tcW w:w="856" w:type="pct"/>
          </w:tcPr>
          <w:p w14:paraId="7EA53EB0" w14:textId="77777777" w:rsidR="00585F05" w:rsidRPr="007245AE" w:rsidRDefault="00811FE6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0,0519</w:t>
            </w:r>
          </w:p>
        </w:tc>
        <w:tc>
          <w:tcPr>
            <w:tcW w:w="1284" w:type="pct"/>
            <w:vAlign w:val="center"/>
          </w:tcPr>
          <w:p w14:paraId="7EA53EB1" w14:textId="77777777" w:rsidR="00585F05" w:rsidRPr="007245AE" w:rsidRDefault="00585F05" w:rsidP="003611BF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</w:t>
            </w:r>
            <w:r w:rsidRPr="007245AE"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ция, Новосибирская область, город Нов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сибирск,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</w:t>
            </w:r>
            <w:r w:rsidR="00811FE6">
              <w:rPr>
                <w:rFonts w:eastAsia="Calibri"/>
                <w:sz w:val="24"/>
              </w:rPr>
              <w:t>Никит</w:t>
            </w:r>
            <w:r w:rsidR="00811FE6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>на</w:t>
            </w:r>
            <w:r w:rsidR="007D30A4">
              <w:rPr>
                <w:rFonts w:eastAsia="Calibri"/>
                <w:sz w:val="24"/>
              </w:rPr>
              <w:t>, (120б)</w:t>
            </w:r>
          </w:p>
        </w:tc>
      </w:tr>
      <w:tr w:rsidR="003611BF" w:rsidRPr="008E662B" w14:paraId="7EA53EB8" w14:textId="77777777" w:rsidTr="003611BF">
        <w:tc>
          <w:tcPr>
            <w:tcW w:w="643" w:type="pct"/>
            <w:tcBorders>
              <w:right w:val="nil"/>
            </w:tcBorders>
          </w:tcPr>
          <w:p w14:paraId="7EA53EB3" w14:textId="77777777" w:rsidR="003611BF" w:rsidRPr="007245AE" w:rsidRDefault="003611BF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left w:val="nil"/>
            </w:tcBorders>
          </w:tcPr>
          <w:p w14:paraId="7EA53EB4" w14:textId="77777777" w:rsidR="003611BF" w:rsidRPr="007245AE" w:rsidRDefault="003611BF" w:rsidP="003611BF">
            <w:pPr>
              <w:pStyle w:val="S9"/>
              <w:ind w:firstLine="0"/>
              <w:rPr>
                <w:sz w:val="24"/>
              </w:rPr>
            </w:pPr>
            <w:r w:rsidRPr="008E662B">
              <w:rPr>
                <w:sz w:val="24"/>
              </w:rPr>
              <w:t>Итого:</w:t>
            </w:r>
          </w:p>
        </w:tc>
        <w:tc>
          <w:tcPr>
            <w:tcW w:w="1431" w:type="pct"/>
          </w:tcPr>
          <w:p w14:paraId="7EA53EB5" w14:textId="77777777" w:rsidR="003611BF" w:rsidRDefault="003611BF" w:rsidP="00DC35E7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856" w:type="pct"/>
          </w:tcPr>
          <w:p w14:paraId="7EA53EB6" w14:textId="77777777" w:rsidR="003611BF" w:rsidRDefault="003611BF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0,7785</w:t>
            </w:r>
          </w:p>
        </w:tc>
        <w:tc>
          <w:tcPr>
            <w:tcW w:w="1284" w:type="pct"/>
            <w:vAlign w:val="center"/>
          </w:tcPr>
          <w:p w14:paraId="7EA53EB7" w14:textId="77777777" w:rsidR="003611BF" w:rsidRDefault="003611BF" w:rsidP="003611BF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</w:tr>
    </w:tbl>
    <w:p w14:paraId="7EA53EB9" w14:textId="77777777" w:rsidR="003611BF" w:rsidRPr="0075601C" w:rsidRDefault="003611BF" w:rsidP="003611BF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EA53EBA" w14:textId="77777777" w:rsidR="003611BF" w:rsidRDefault="003611BF" w:rsidP="008E662B">
      <w:pPr>
        <w:pStyle w:val="a9"/>
        <w:ind w:left="5670" w:firstLine="0"/>
        <w:rPr>
          <w:sz w:val="24"/>
          <w:szCs w:val="24"/>
        </w:rPr>
      </w:pPr>
    </w:p>
    <w:p w14:paraId="7EA53EBF" w14:textId="77777777" w:rsidR="00BC2E40" w:rsidRDefault="00BC2E40" w:rsidP="00BC2E40">
      <w:pPr>
        <w:pStyle w:val="a9"/>
        <w:ind w:firstLine="0"/>
        <w:jc w:val="left"/>
        <w:rPr>
          <w:sz w:val="24"/>
          <w:szCs w:val="24"/>
        </w:rPr>
        <w:sectPr w:rsidR="00BC2E40" w:rsidSect="00BC2E40">
          <w:type w:val="continuous"/>
          <w:pgSz w:w="11907" w:h="16840" w:code="9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14:paraId="7EA53EC0" w14:textId="77777777" w:rsidR="008E662B" w:rsidRPr="008E662B" w:rsidRDefault="008E662B" w:rsidP="003611BF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2 </w:t>
      </w:r>
    </w:p>
    <w:p w14:paraId="7EA53EC1" w14:textId="77777777" w:rsidR="008E662B" w:rsidRPr="008E662B" w:rsidRDefault="008E662B" w:rsidP="003611BF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</w:t>
      </w:r>
      <w:r w:rsidRPr="008E662B">
        <w:rPr>
          <w:sz w:val="24"/>
          <w:szCs w:val="24"/>
        </w:rPr>
        <w:t>р</w:t>
      </w:r>
      <w:r w:rsidRPr="008E662B">
        <w:rPr>
          <w:sz w:val="24"/>
          <w:szCs w:val="24"/>
        </w:rPr>
        <w:t>риторий объектов культурного наследия, границ зон с особыми условиями использования терр</w:t>
      </w:r>
      <w:r w:rsidRPr="008E662B">
        <w:rPr>
          <w:sz w:val="24"/>
          <w:szCs w:val="24"/>
        </w:rPr>
        <w:t>и</w:t>
      </w:r>
      <w:r w:rsidRPr="008E662B">
        <w:rPr>
          <w:sz w:val="24"/>
          <w:szCs w:val="24"/>
        </w:rPr>
        <w:t>торий, границ зон действия пу</w:t>
      </w:r>
      <w:r w:rsidRPr="008E662B">
        <w:rPr>
          <w:sz w:val="24"/>
          <w:szCs w:val="24"/>
        </w:rPr>
        <w:t>б</w:t>
      </w:r>
      <w:r w:rsidRPr="008E662B">
        <w:rPr>
          <w:sz w:val="24"/>
          <w:szCs w:val="24"/>
        </w:rPr>
        <w:t>личных сервитутов</w:t>
      </w:r>
    </w:p>
    <w:p w14:paraId="7EA53EC2" w14:textId="77777777"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14:paraId="7EA53EC3" w14:textId="77777777"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14:paraId="7EA53EC4" w14:textId="77777777"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14:paraId="7EA53EC5" w14:textId="77777777"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об образуем</w:t>
      </w:r>
      <w:r w:rsidR="00875640">
        <w:rPr>
          <w:sz w:val="24"/>
          <w:szCs w:val="24"/>
        </w:rPr>
        <w:t>ых</w:t>
      </w:r>
      <w:r w:rsidRPr="008E662B">
        <w:rPr>
          <w:sz w:val="24"/>
          <w:szCs w:val="24"/>
        </w:rPr>
        <w:t xml:space="preserve"> земельн</w:t>
      </w:r>
      <w:r w:rsidR="00875640">
        <w:rPr>
          <w:sz w:val="24"/>
          <w:szCs w:val="24"/>
        </w:rPr>
        <w:t>ых</w:t>
      </w:r>
      <w:r w:rsidRPr="008E662B">
        <w:rPr>
          <w:sz w:val="24"/>
          <w:szCs w:val="24"/>
        </w:rPr>
        <w:t xml:space="preserve"> участк</w:t>
      </w:r>
      <w:r w:rsidR="00875640">
        <w:rPr>
          <w:sz w:val="24"/>
          <w:szCs w:val="24"/>
        </w:rPr>
        <w:t>ах</w:t>
      </w:r>
      <w:r w:rsidRPr="008E662B">
        <w:rPr>
          <w:sz w:val="24"/>
          <w:szCs w:val="24"/>
        </w:rPr>
        <w:t>, которы</w:t>
      </w:r>
      <w:r w:rsidR="00875640">
        <w:rPr>
          <w:sz w:val="24"/>
          <w:szCs w:val="24"/>
        </w:rPr>
        <w:t>е</w:t>
      </w:r>
      <w:r w:rsidRPr="008E662B">
        <w:rPr>
          <w:sz w:val="24"/>
          <w:szCs w:val="24"/>
        </w:rPr>
        <w:t xml:space="preserve"> после образования буд</w:t>
      </w:r>
      <w:r w:rsidR="00875640">
        <w:rPr>
          <w:sz w:val="24"/>
          <w:szCs w:val="24"/>
        </w:rPr>
        <w:t>у</w:t>
      </w:r>
      <w:r w:rsidRPr="008E662B">
        <w:rPr>
          <w:sz w:val="24"/>
          <w:szCs w:val="24"/>
        </w:rPr>
        <w:t>т относиться</w:t>
      </w:r>
    </w:p>
    <w:p w14:paraId="7EA53EC6" w14:textId="77777777"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к территориям общего пользования или имуществу общего пользования</w:t>
      </w:r>
    </w:p>
    <w:p w14:paraId="7EA53EC7" w14:textId="77777777" w:rsidR="008E662B" w:rsidRPr="008E662B" w:rsidRDefault="008E662B" w:rsidP="008E662B">
      <w:pPr>
        <w:pStyle w:val="a9"/>
        <w:ind w:firstLine="0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21"/>
        <w:gridCol w:w="3159"/>
        <w:gridCol w:w="1560"/>
        <w:gridCol w:w="2126"/>
      </w:tblGrid>
      <w:tr w:rsidR="008E662B" w:rsidRPr="008E662B" w14:paraId="7EA53ED6" w14:textId="77777777" w:rsidTr="003611BF">
        <w:trPr>
          <w:tblHeader/>
        </w:trPr>
        <w:tc>
          <w:tcPr>
            <w:tcW w:w="684" w:type="pct"/>
          </w:tcPr>
          <w:p w14:paraId="7EA53EC8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Условный</w:t>
            </w:r>
          </w:p>
          <w:p w14:paraId="7EA53EC9" w14:textId="77777777" w:rsidR="003611BF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номер </w:t>
            </w:r>
          </w:p>
          <w:p w14:paraId="7EA53ECA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867" w:type="pct"/>
          </w:tcPr>
          <w:p w14:paraId="7EA53ECB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14:paraId="7EA53ECC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14:paraId="7EA53ECD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592" w:type="pct"/>
          </w:tcPr>
          <w:p w14:paraId="7EA53ECE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Вид разрешенного</w:t>
            </w:r>
          </w:p>
          <w:p w14:paraId="7EA53ECF" w14:textId="77777777" w:rsidR="003611BF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 образуем</w:t>
            </w:r>
            <w:r w:rsidR="00875640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земельн</w:t>
            </w:r>
            <w:r w:rsidR="00875640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участка</w:t>
            </w:r>
            <w:r w:rsidR="00875640">
              <w:rPr>
                <w:sz w:val="24"/>
                <w:szCs w:val="24"/>
              </w:rPr>
              <w:t>х</w:t>
            </w:r>
            <w:r w:rsidRPr="008E662B">
              <w:rPr>
                <w:sz w:val="24"/>
                <w:szCs w:val="24"/>
              </w:rPr>
              <w:t xml:space="preserve"> </w:t>
            </w:r>
          </w:p>
          <w:p w14:paraId="7EA53ED0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</w:t>
            </w:r>
            <w:r w:rsidR="003611BF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соответствии с проектом планировки территории</w:t>
            </w:r>
          </w:p>
        </w:tc>
        <w:tc>
          <w:tcPr>
            <w:tcW w:w="786" w:type="pct"/>
          </w:tcPr>
          <w:p w14:paraId="7EA53ED1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14:paraId="7EA53ED2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</w:t>
            </w:r>
            <w:r w:rsidR="00875640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участк</w:t>
            </w:r>
            <w:r w:rsidR="00875640">
              <w:rPr>
                <w:sz w:val="24"/>
                <w:szCs w:val="24"/>
              </w:rPr>
              <w:t>ов</w:t>
            </w:r>
            <w:r w:rsidRPr="008E662B">
              <w:rPr>
                <w:sz w:val="24"/>
                <w:szCs w:val="24"/>
              </w:rPr>
              <w:t>, га</w:t>
            </w:r>
          </w:p>
        </w:tc>
        <w:tc>
          <w:tcPr>
            <w:tcW w:w="1071" w:type="pct"/>
          </w:tcPr>
          <w:p w14:paraId="7EA53ED3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14:paraId="7EA53ED4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14:paraId="7EA53ED5" w14:textId="77777777"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14:paraId="7EA53ED7" w14:textId="77777777" w:rsidR="008E662B" w:rsidRPr="008E662B" w:rsidRDefault="008E662B" w:rsidP="008E662B">
      <w:pPr>
        <w:pStyle w:val="a9"/>
        <w:ind w:firstLine="0"/>
        <w:jc w:val="center"/>
        <w:rPr>
          <w:sz w:val="2"/>
          <w:szCs w:val="2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719"/>
        <w:gridCol w:w="3161"/>
        <w:gridCol w:w="1560"/>
        <w:gridCol w:w="2126"/>
      </w:tblGrid>
      <w:tr w:rsidR="008E662B" w:rsidRPr="008E662B" w14:paraId="7EA53EDD" w14:textId="77777777" w:rsidTr="003611BF">
        <w:tc>
          <w:tcPr>
            <w:tcW w:w="684" w:type="pct"/>
          </w:tcPr>
          <w:p w14:paraId="7EA53ED8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pct"/>
          </w:tcPr>
          <w:p w14:paraId="7EA53ED9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93" w:type="pct"/>
          </w:tcPr>
          <w:p w14:paraId="7EA53EDA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6" w:type="pct"/>
          </w:tcPr>
          <w:p w14:paraId="7EA53EDB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pct"/>
          </w:tcPr>
          <w:p w14:paraId="7EA53EDC" w14:textId="77777777"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585F05" w:rsidRPr="008E662B" w14:paraId="7EA53EE3" w14:textId="77777777" w:rsidTr="003611BF">
        <w:tc>
          <w:tcPr>
            <w:tcW w:w="684" w:type="pct"/>
          </w:tcPr>
          <w:p w14:paraId="7EA53EDE" w14:textId="77777777"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2</w:t>
            </w:r>
          </w:p>
        </w:tc>
        <w:tc>
          <w:tcPr>
            <w:tcW w:w="866" w:type="pct"/>
          </w:tcPr>
          <w:p w14:paraId="7EA53EDF" w14:textId="77777777" w:rsidR="00585F05" w:rsidRPr="007245AE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593" w:type="pct"/>
          </w:tcPr>
          <w:p w14:paraId="7EA53EE0" w14:textId="77777777" w:rsidR="00585F05" w:rsidRPr="007245AE" w:rsidRDefault="00811FE6" w:rsidP="00DC35E7">
            <w:pPr>
              <w:pStyle w:val="S9"/>
              <w:ind w:firstLine="0"/>
              <w:rPr>
                <w:rFonts w:eastAsia="Calibri"/>
                <w:color w:val="FF0000"/>
                <w:sz w:val="24"/>
              </w:rPr>
            </w:pPr>
            <w:r>
              <w:rPr>
                <w:rFonts w:eastAsia="Calibri"/>
                <w:sz w:val="24"/>
              </w:rPr>
              <w:t>Общее пользование терр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 xml:space="preserve">тории </w:t>
            </w:r>
          </w:p>
        </w:tc>
        <w:tc>
          <w:tcPr>
            <w:tcW w:w="786" w:type="pct"/>
          </w:tcPr>
          <w:p w14:paraId="7EA53EE1" w14:textId="77777777" w:rsidR="00585F05" w:rsidRPr="007245AE" w:rsidRDefault="00811FE6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0,2277</w:t>
            </w:r>
          </w:p>
        </w:tc>
        <w:tc>
          <w:tcPr>
            <w:tcW w:w="1071" w:type="pct"/>
            <w:vAlign w:val="center"/>
          </w:tcPr>
          <w:p w14:paraId="7EA53EE2" w14:textId="77777777" w:rsidR="00585F05" w:rsidRPr="007245AE" w:rsidRDefault="00585F05" w:rsidP="003611BF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</w:t>
            </w:r>
            <w:r w:rsidRPr="007245AE">
              <w:rPr>
                <w:rFonts w:eastAsia="Calibri"/>
                <w:sz w:val="24"/>
              </w:rPr>
              <w:t>е</w:t>
            </w:r>
            <w:r w:rsidRPr="007245AE">
              <w:rPr>
                <w:rFonts w:eastAsia="Calibri"/>
                <w:sz w:val="24"/>
              </w:rPr>
              <w:t>рация,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бирская область, город Новос</w:t>
            </w:r>
            <w:r w:rsidRPr="007245AE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>бирск,</w:t>
            </w:r>
            <w:r w:rsidR="003611BF">
              <w:rPr>
                <w:rFonts w:eastAsia="Calibri"/>
                <w:sz w:val="24"/>
              </w:rPr>
              <w:t xml:space="preserve"> </w:t>
            </w:r>
            <w:r w:rsidRPr="007245AE">
              <w:rPr>
                <w:rFonts w:eastAsia="Calibri"/>
                <w:sz w:val="24"/>
              </w:rPr>
              <w:t>ул</w:t>
            </w:r>
            <w:r>
              <w:rPr>
                <w:rFonts w:eastAsia="Calibri"/>
                <w:sz w:val="24"/>
              </w:rPr>
              <w:t>.</w:t>
            </w:r>
            <w:r w:rsidR="00811FE6">
              <w:rPr>
                <w:rFonts w:eastAsia="Calibri"/>
                <w:sz w:val="24"/>
              </w:rPr>
              <w:t xml:space="preserve"> Ник</w:t>
            </w:r>
            <w:r w:rsidR="00811FE6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>тина</w:t>
            </w:r>
            <w:r w:rsidR="003611BF">
              <w:rPr>
                <w:rFonts w:eastAsia="Calibri"/>
                <w:sz w:val="24"/>
              </w:rPr>
              <w:t>, (120</w:t>
            </w:r>
            <w:r w:rsidR="007D30A4">
              <w:rPr>
                <w:rFonts w:eastAsia="Calibri"/>
                <w:sz w:val="24"/>
              </w:rPr>
              <w:t>а)</w:t>
            </w:r>
          </w:p>
        </w:tc>
      </w:tr>
      <w:tr w:rsidR="00585F05" w:rsidRPr="008E662B" w14:paraId="7EA53EE9" w14:textId="77777777" w:rsidTr="003611BF">
        <w:tc>
          <w:tcPr>
            <w:tcW w:w="684" w:type="pct"/>
          </w:tcPr>
          <w:p w14:paraId="7EA53EE4" w14:textId="77777777"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3</w:t>
            </w:r>
          </w:p>
        </w:tc>
        <w:tc>
          <w:tcPr>
            <w:tcW w:w="866" w:type="pct"/>
            <w:tcBorders>
              <w:bottom w:val="single" w:sz="4" w:space="0" w:color="000000"/>
            </w:tcBorders>
          </w:tcPr>
          <w:p w14:paraId="7EA53EE5" w14:textId="77777777" w:rsidR="00585F05" w:rsidRPr="007245AE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593" w:type="pct"/>
          </w:tcPr>
          <w:p w14:paraId="7EA53EE6" w14:textId="77777777" w:rsidR="00585F05" w:rsidRPr="007245AE" w:rsidRDefault="00811FE6" w:rsidP="00DC35E7">
            <w:pPr>
              <w:pStyle w:val="S9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Общее пользование терр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 xml:space="preserve">тории </w:t>
            </w:r>
          </w:p>
        </w:tc>
        <w:tc>
          <w:tcPr>
            <w:tcW w:w="786" w:type="pct"/>
          </w:tcPr>
          <w:p w14:paraId="7EA53EE7" w14:textId="77777777" w:rsidR="00585F05" w:rsidRPr="007245AE" w:rsidRDefault="00AA45E4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0,0519</w:t>
            </w:r>
          </w:p>
        </w:tc>
        <w:tc>
          <w:tcPr>
            <w:tcW w:w="1071" w:type="pct"/>
            <w:vAlign w:val="center"/>
          </w:tcPr>
          <w:p w14:paraId="7EA53EE8" w14:textId="77777777" w:rsidR="00585F05" w:rsidRPr="007245AE" w:rsidRDefault="00585F05" w:rsidP="00AA45E4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</w:t>
            </w:r>
            <w:r w:rsidRPr="007245AE">
              <w:rPr>
                <w:rFonts w:eastAsia="Calibri"/>
                <w:sz w:val="24"/>
              </w:rPr>
              <w:t>е</w:t>
            </w:r>
            <w:r w:rsidRPr="007245AE">
              <w:rPr>
                <w:rFonts w:eastAsia="Calibri"/>
                <w:sz w:val="24"/>
              </w:rPr>
              <w:t>рация,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бирская область, город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</w:t>
            </w:r>
            <w:r w:rsidR="00AA45E4">
              <w:rPr>
                <w:rFonts w:eastAsia="Calibri"/>
                <w:sz w:val="24"/>
              </w:rPr>
              <w:t>Ник</w:t>
            </w:r>
            <w:r w:rsidR="00AA45E4">
              <w:rPr>
                <w:rFonts w:eastAsia="Calibri"/>
                <w:sz w:val="24"/>
              </w:rPr>
              <w:t>и</w:t>
            </w:r>
            <w:r w:rsidR="00AA45E4">
              <w:rPr>
                <w:rFonts w:eastAsia="Calibri"/>
                <w:sz w:val="24"/>
              </w:rPr>
              <w:t>тина</w:t>
            </w:r>
            <w:r w:rsidR="003611BF">
              <w:rPr>
                <w:rFonts w:eastAsia="Calibri"/>
                <w:sz w:val="24"/>
              </w:rPr>
              <w:t>, (120</w:t>
            </w:r>
            <w:r w:rsidR="007D30A4">
              <w:rPr>
                <w:rFonts w:eastAsia="Calibri"/>
                <w:sz w:val="24"/>
              </w:rPr>
              <w:t>б)</w:t>
            </w:r>
          </w:p>
        </w:tc>
      </w:tr>
      <w:tr w:rsidR="003611BF" w:rsidRPr="008E662B" w14:paraId="7EA53EEF" w14:textId="77777777" w:rsidTr="003611BF">
        <w:tc>
          <w:tcPr>
            <w:tcW w:w="684" w:type="pct"/>
            <w:tcBorders>
              <w:right w:val="nil"/>
            </w:tcBorders>
          </w:tcPr>
          <w:p w14:paraId="7EA53EEA" w14:textId="77777777" w:rsidR="003611BF" w:rsidRPr="007245AE" w:rsidRDefault="003611BF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66" w:type="pct"/>
            <w:tcBorders>
              <w:left w:val="nil"/>
            </w:tcBorders>
          </w:tcPr>
          <w:p w14:paraId="7EA53EEB" w14:textId="77777777" w:rsidR="003611BF" w:rsidRPr="007245AE" w:rsidRDefault="003611BF" w:rsidP="003611BF">
            <w:pPr>
              <w:pStyle w:val="S9"/>
              <w:ind w:firstLine="0"/>
              <w:rPr>
                <w:sz w:val="24"/>
              </w:rPr>
            </w:pPr>
            <w:r w:rsidRPr="008E662B">
              <w:rPr>
                <w:sz w:val="24"/>
              </w:rPr>
              <w:t>Итого:</w:t>
            </w:r>
          </w:p>
        </w:tc>
        <w:tc>
          <w:tcPr>
            <w:tcW w:w="1593" w:type="pct"/>
          </w:tcPr>
          <w:p w14:paraId="7EA53EEC" w14:textId="77777777" w:rsidR="003611BF" w:rsidRDefault="003611BF" w:rsidP="00DC35E7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786" w:type="pct"/>
          </w:tcPr>
          <w:p w14:paraId="7EA53EED" w14:textId="77777777" w:rsidR="003611BF" w:rsidRDefault="003611BF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585F05">
              <w:rPr>
                <w:sz w:val="24"/>
              </w:rPr>
              <w:t>0,</w:t>
            </w:r>
            <w:r>
              <w:rPr>
                <w:sz w:val="24"/>
              </w:rPr>
              <w:t>2796</w:t>
            </w:r>
          </w:p>
        </w:tc>
        <w:tc>
          <w:tcPr>
            <w:tcW w:w="1071" w:type="pct"/>
            <w:vAlign w:val="center"/>
          </w:tcPr>
          <w:p w14:paraId="7EA53EEE" w14:textId="77777777" w:rsidR="003611BF" w:rsidRDefault="003611BF" w:rsidP="00AA45E4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</w:tr>
    </w:tbl>
    <w:p w14:paraId="7EA53EF0" w14:textId="77777777" w:rsidR="003611BF" w:rsidRPr="0075601C" w:rsidRDefault="003611BF" w:rsidP="003611BF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EA53EF1" w14:textId="77777777" w:rsidR="002F3168" w:rsidRDefault="002F3168" w:rsidP="00D37AFC">
      <w:pPr>
        <w:pStyle w:val="a9"/>
        <w:ind w:firstLine="0"/>
        <w:rPr>
          <w:sz w:val="24"/>
          <w:szCs w:val="24"/>
        </w:rPr>
      </w:pPr>
    </w:p>
    <w:p w14:paraId="7EA53EF2" w14:textId="77777777" w:rsidR="00BC2E40" w:rsidRDefault="00BC2E40" w:rsidP="00D37AFC">
      <w:pPr>
        <w:pStyle w:val="a9"/>
        <w:ind w:firstLine="0"/>
        <w:rPr>
          <w:sz w:val="24"/>
          <w:szCs w:val="24"/>
        </w:rPr>
      </w:pPr>
    </w:p>
    <w:p w14:paraId="7EA53EF3" w14:textId="77777777" w:rsidR="00BC2E40" w:rsidRDefault="00BC2E40" w:rsidP="00D37AFC">
      <w:pPr>
        <w:pStyle w:val="a9"/>
        <w:ind w:firstLine="0"/>
        <w:rPr>
          <w:sz w:val="24"/>
          <w:szCs w:val="24"/>
        </w:rPr>
      </w:pPr>
    </w:p>
    <w:p w14:paraId="7EA53EF4" w14:textId="77777777" w:rsidR="00BC2E40" w:rsidRDefault="00BC2E40" w:rsidP="00D37AFC">
      <w:pPr>
        <w:pStyle w:val="a9"/>
        <w:ind w:firstLine="0"/>
        <w:rPr>
          <w:sz w:val="24"/>
          <w:szCs w:val="24"/>
        </w:rPr>
      </w:pPr>
    </w:p>
    <w:sectPr w:rsidR="00BC2E40" w:rsidSect="002F3168">
      <w:pgSz w:w="11907" w:h="16840" w:code="9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3F00" w14:textId="77777777" w:rsidR="0066659A" w:rsidRDefault="0066659A" w:rsidP="007B56B1">
      <w:r>
        <w:separator/>
      </w:r>
    </w:p>
    <w:p w14:paraId="7EA53F01" w14:textId="77777777" w:rsidR="0066659A" w:rsidRDefault="0066659A"/>
  </w:endnote>
  <w:endnote w:type="continuationSeparator" w:id="0">
    <w:p w14:paraId="7EA53F02" w14:textId="77777777" w:rsidR="0066659A" w:rsidRDefault="0066659A" w:rsidP="007B56B1">
      <w:r>
        <w:continuationSeparator/>
      </w:r>
    </w:p>
    <w:p w14:paraId="7EA53F03" w14:textId="77777777" w:rsidR="0066659A" w:rsidRDefault="00666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53EFC" w14:textId="77777777" w:rsidR="0066659A" w:rsidRDefault="0066659A" w:rsidP="007B56B1">
      <w:r>
        <w:separator/>
      </w:r>
    </w:p>
    <w:p w14:paraId="7EA53EFD" w14:textId="77777777" w:rsidR="0066659A" w:rsidRDefault="0066659A"/>
  </w:footnote>
  <w:footnote w:type="continuationSeparator" w:id="0">
    <w:p w14:paraId="7EA53EFE" w14:textId="77777777" w:rsidR="0066659A" w:rsidRDefault="0066659A" w:rsidP="007B56B1">
      <w:r>
        <w:continuationSeparator/>
      </w:r>
    </w:p>
    <w:p w14:paraId="7EA53EFF" w14:textId="77777777" w:rsidR="0066659A" w:rsidRDefault="006665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3F04" w14:textId="77777777" w:rsidR="0066659A" w:rsidRDefault="0066659A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14:paraId="7EA53F05" w14:textId="77777777" w:rsidR="0066659A" w:rsidRDefault="0066659A" w:rsidP="00A014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3F06" w14:textId="77777777" w:rsidR="0066659A" w:rsidRPr="0067104A" w:rsidRDefault="0066659A" w:rsidP="0067104A">
    <w:pPr>
      <w:pStyle w:val="a3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3F07" w14:textId="77777777" w:rsidR="0066659A" w:rsidRPr="004722AC" w:rsidRDefault="0066659A" w:rsidP="004722A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3F08" w14:textId="77777777" w:rsidR="0066659A" w:rsidRPr="000E35E1" w:rsidRDefault="0066659A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3F09" w14:textId="77777777" w:rsidR="0066659A" w:rsidRPr="009413F6" w:rsidRDefault="0066659A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14:paraId="7EA53F0A" w14:textId="77777777" w:rsidR="0066659A" w:rsidRDefault="0066659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2260"/>
      <w:docPartObj>
        <w:docPartGallery w:val="Page Numbers (Top of Page)"/>
        <w:docPartUnique/>
      </w:docPartObj>
    </w:sdtPr>
    <w:sdtEndPr/>
    <w:sdtContent>
      <w:p w14:paraId="7EA53F0B" w14:textId="77777777" w:rsidR="0066659A" w:rsidRDefault="00CE67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3F0C" w14:textId="77777777" w:rsidR="0066659A" w:rsidRPr="004722AC" w:rsidRDefault="0066659A" w:rsidP="00472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3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1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2"/>
  </w:num>
  <w:num w:numId="31">
    <w:abstractNumId w:val="20"/>
  </w:num>
  <w:num w:numId="32">
    <w:abstractNumId w:val="9"/>
  </w:num>
  <w:num w:numId="33">
    <w:abstractNumId w:val="19"/>
  </w:num>
  <w:num w:numId="3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1F1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74F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4:docId w14:val="7EA53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5A028-58EF-4BDB-B1C4-319E1AB6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18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Веселкина Роза Ириковна</cp:lastModifiedBy>
  <cp:revision>6</cp:revision>
  <cp:lastPrinted>2017-02-02T07:12:00Z</cp:lastPrinted>
  <dcterms:created xsi:type="dcterms:W3CDTF">2016-11-09T12:37:00Z</dcterms:created>
  <dcterms:modified xsi:type="dcterms:W3CDTF">2017-03-14T03:48:00Z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